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330A" w:rsidRDefault="00450647">
      <w:pPr>
        <w:rPr>
          <w:noProof/>
          <w:lang w:eastAsia="es-MX"/>
        </w:rPr>
      </w:pPr>
      <w:bookmarkStart w:id="0" w:name="_GoBack"/>
      <w:bookmarkEnd w:id="0"/>
      <w:r w:rsidRPr="00E3303A"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0AB6A81C" wp14:editId="1C5BFEBC">
            <wp:simplePos x="0" y="0"/>
            <wp:positionH relativeFrom="margin">
              <wp:posOffset>-1062682</wp:posOffset>
            </wp:positionH>
            <wp:positionV relativeFrom="page">
              <wp:align>top</wp:align>
            </wp:positionV>
            <wp:extent cx="7772400" cy="10058400"/>
            <wp:effectExtent l="0" t="0" r="0" b="0"/>
            <wp:wrapSquare wrapText="bothSides"/>
            <wp:docPr id="158" name="Imagen 158" descr="C:\Users\ILIANA~1.MON\AppData\Local\Temp\Rar$DR45.797\Segunda-Sesi+¦n-Extraordinaria-2022-testada\Segunda Sesi+¦n Extraordinaria 2022 testada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ILIANA~1.MON\AppData\Local\Temp\Rar$DR45.797\Segunda-Sesi+¦n-Extraordinaria-2022-testada\Segunda Sesi+¦n Extraordinaria 2022 testada_page-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330A" w:rsidRDefault="00450647" w:rsidP="00450647">
      <w:r w:rsidRPr="00E3303A">
        <w:rPr>
          <w:noProof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 wp14:anchorId="48E4765A" wp14:editId="7F9D40AB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400" cy="10058400"/>
            <wp:effectExtent l="0" t="0" r="0" b="0"/>
            <wp:wrapSquare wrapText="bothSides"/>
            <wp:docPr id="159" name="Imagen 159" descr="C:\Users\ILIANA~1.MON\AppData\Local\Temp\Rar$DR45.797\Segunda-Sesi+¦n-Extraordinaria-2022-testada\Segunda Sesi+¦n Extraordinaria 2022 testada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ILIANA~1.MON\AppData\Local\Temp\Rar$DR45.797\Segunda-Sesi+¦n-Extraordinaria-2022-testada\Segunda Sesi+¦n Extraordinaria 2022 testada_page-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330A">
        <w:rPr>
          <w:noProof/>
          <w:lang w:eastAsia="es-MX"/>
        </w:rPr>
        <w:t>.</w:t>
      </w:r>
      <w:r>
        <w:t xml:space="preserve"> </w:t>
      </w:r>
    </w:p>
    <w:p w:rsidR="00EC330A" w:rsidRDefault="00450647">
      <w:r>
        <w:rPr>
          <w:noProof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1DD958C" wp14:editId="5CBF2188">
                <wp:simplePos x="0" y="0"/>
                <wp:positionH relativeFrom="margin">
                  <wp:posOffset>-462915</wp:posOffset>
                </wp:positionH>
                <wp:positionV relativeFrom="paragraph">
                  <wp:posOffset>1497330</wp:posOffset>
                </wp:positionV>
                <wp:extent cx="6523990" cy="1457960"/>
                <wp:effectExtent l="0" t="0" r="10160" b="27940"/>
                <wp:wrapSquare wrapText="bothSides"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3990" cy="14579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611E" w:rsidRDefault="00C8611E" w:rsidP="00C8611E">
                            <w:pPr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ELIMINADO: Fundamento Legal: Artículo 113 de la Ley General de Transparencia y Acceso a la Información Pública. En virtud de que se encuentra clasificada como reservada por el Comité de Transparencia, en la Tercera Sesión Extraordinaria, celebrada en fecha 24 de abril de 2023.</w:t>
                            </w:r>
                          </w:p>
                          <w:p w:rsidR="00450647" w:rsidRPr="00D71CFC" w:rsidRDefault="00450647" w:rsidP="00450647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DD958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36.45pt;margin-top:117.9pt;width:513.7pt;height:114.8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" fillcolor="black [3200]" strokecolor="black [1600]" strokeweight="1pt">
                <v:textbox>
                  <w:txbxContent>
                    <w:p w:rsidR="00C8611E" w:rsidRDefault="00C8611E" w:rsidP="00C8611E">
                      <w:pPr>
                        <w:jc w:val="both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ELIMINADO: Fundamento Legal: Artículo 113 de la Ley General de Transparencia y Acceso a la Información Pública. En virtud de que se encuentra clasificada como reservada por el Comité de Transparencia, en la </w:t>
                      </w:r>
                      <w:r>
                        <w:rPr>
                          <w:color w:val="FFFFFF" w:themeColor="background1"/>
                        </w:rPr>
                        <w:t>Tercera</w:t>
                      </w:r>
                      <w:r>
                        <w:rPr>
                          <w:color w:val="FFFFFF" w:themeColor="background1"/>
                        </w:rPr>
                        <w:t xml:space="preserve"> Sesión Extra</w:t>
                      </w:r>
                      <w:r>
                        <w:rPr>
                          <w:color w:val="FFFFFF" w:themeColor="background1"/>
                        </w:rPr>
                        <w:t>ordinaria, celebrada en fecha 24 de abril de 2023</w:t>
                      </w:r>
                      <w:r>
                        <w:rPr>
                          <w:color w:val="FFFFFF" w:themeColor="background1"/>
                        </w:rPr>
                        <w:t>.</w:t>
                      </w:r>
                    </w:p>
                    <w:p w:rsidR="00450647" w:rsidRPr="00D71CFC" w:rsidRDefault="00450647" w:rsidP="00450647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3303A"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434E8AC1" wp14:editId="372DF298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72400" cy="10058400"/>
            <wp:effectExtent l="0" t="0" r="0" b="0"/>
            <wp:wrapSquare wrapText="bothSides"/>
            <wp:docPr id="160" name="Imagen 160" descr="C:\Users\ILIANA~1.MON\AppData\Local\Temp\Rar$DR45.797\Segunda-Sesi+¦n-Extraordinaria-2022-testada\Segunda Sesi+¦n Extraordinaria 2022 testada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ILIANA~1.MON\AppData\Local\Temp\Rar$DR45.797\Segunda-Sesi+¦n-Extraordinaria-2022-testada\Segunda Sesi+¦n Extraordinaria 2022 testada_page-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0647" w:rsidRDefault="00450647">
      <w:r w:rsidRPr="00E3303A">
        <w:rPr>
          <w:noProof/>
          <w:lang w:eastAsia="es-MX"/>
        </w:rPr>
        <w:lastRenderedPageBreak/>
        <w:drawing>
          <wp:anchor distT="0" distB="0" distL="114300" distR="114300" simplePos="0" relativeHeight="251665408" behindDoc="0" locked="0" layoutInCell="1" allowOverlap="1" wp14:anchorId="5C0A6880" wp14:editId="1657D536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772400" cy="10058400"/>
            <wp:effectExtent l="0" t="0" r="0" b="0"/>
            <wp:wrapSquare wrapText="bothSides"/>
            <wp:docPr id="161" name="Imagen 161" descr="C:\Users\ILIANA~1.MON\AppData\Local\Temp\Rar$DR45.797\Segunda-Sesi+¦n-Extraordinaria-2022-testada\Segunda Sesi+¦n Extraordinaria 2022 testada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Users\ILIANA~1.MON\AppData\Local\Temp\Rar$DR45.797\Segunda-Sesi+¦n-Extraordinaria-2022-testada\Segunda Sesi+¦n Extraordinaria 2022 testada_page-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0647" w:rsidRDefault="00450647">
      <w:r>
        <w:rPr>
          <w:noProof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20B0A4E" wp14:editId="2C974919">
                <wp:simplePos x="0" y="0"/>
                <wp:positionH relativeFrom="margin">
                  <wp:posOffset>-462915</wp:posOffset>
                </wp:positionH>
                <wp:positionV relativeFrom="paragraph">
                  <wp:posOffset>4166235</wp:posOffset>
                </wp:positionV>
                <wp:extent cx="6523990" cy="3088640"/>
                <wp:effectExtent l="0" t="0" r="10160" b="1651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3990" cy="30886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611E" w:rsidRDefault="00C8611E" w:rsidP="00C8611E">
                            <w:pPr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ELIMINADO: Fundamento Legal: Artículo 113 de la Ley General de Transparencia y Acceso a la Información Pública. En virtud de que se encuentra clasificada como reservada por el Comité de Transparencia, en la Tercera Sesión Extraordinaria, celebrada en fecha 24 de abril de 2023.</w:t>
                            </w:r>
                          </w:p>
                          <w:p w:rsidR="00450647" w:rsidRPr="00D71CFC" w:rsidRDefault="00450647" w:rsidP="00450647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B0A4E" id="_x0000_s1027" type="#_x0000_t202" style="position:absolute;margin-left:-36.45pt;margin-top:328.05pt;width:513.7pt;height:243.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" fillcolor="black [3200]" strokecolor="black [1600]" strokeweight="1pt">
                <v:textbox>
                  <w:txbxContent>
                    <w:p w:rsidR="00C8611E" w:rsidRDefault="00C8611E" w:rsidP="00C8611E">
                      <w:pPr>
                        <w:jc w:val="both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ELIMINADO: Fundamento Legal: Artículo 113 de la Ley General de Transparencia y Acceso a la Información Pública. En virtud de que se encuentra clasificada como reservada por el Comité de Transparencia, en la Tercera Sesión Extraordinaria, celebrada en fecha 24 de abril de 2023.</w:t>
                      </w:r>
                    </w:p>
                    <w:p w:rsidR="00450647" w:rsidRPr="00D71CFC" w:rsidRDefault="00450647" w:rsidP="00450647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3303A"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 wp14:anchorId="1DC0B679" wp14:editId="0524F1CA">
            <wp:simplePos x="0" y="0"/>
            <wp:positionH relativeFrom="margin">
              <wp:posOffset>-1037968</wp:posOffset>
            </wp:positionH>
            <wp:positionV relativeFrom="margin">
              <wp:posOffset>-857044</wp:posOffset>
            </wp:positionV>
            <wp:extent cx="7772400" cy="10058400"/>
            <wp:effectExtent l="0" t="0" r="0" b="0"/>
            <wp:wrapSquare wrapText="bothSides"/>
            <wp:docPr id="162" name="Imagen 162" descr="C:\Users\ILIANA~1.MON\AppData\Local\Temp\Rar$DR45.797\Segunda-Sesi+¦n-Extraordinaria-2022-testada\Segunda Sesi+¦n Extraordinaria 2022 testada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ILIANA~1.MON\AppData\Local\Temp\Rar$DR45.797\Segunda-Sesi+¦n-Extraordinaria-2022-testada\Segunda Sesi+¦n Extraordinaria 2022 testada_page-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0647" w:rsidRDefault="00450647">
      <w:r>
        <w:rPr>
          <w:noProof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78BE72C" wp14:editId="1D302C92">
                <wp:simplePos x="0" y="0"/>
                <wp:positionH relativeFrom="margin">
                  <wp:posOffset>-610870</wp:posOffset>
                </wp:positionH>
                <wp:positionV relativeFrom="paragraph">
                  <wp:posOffset>137795</wp:posOffset>
                </wp:positionV>
                <wp:extent cx="6523990" cy="7512685"/>
                <wp:effectExtent l="0" t="0" r="10160" b="12065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3990" cy="75126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611E" w:rsidRDefault="00C8611E" w:rsidP="00C8611E">
                            <w:pPr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ELIMINADO: Fundamento Legal: Artículo 113 de la Ley General de Transparencia y Acceso a la Información Pública. En virtud de que se encuentra clasificada como reservada por el Comité de Transparencia, en la Tercera Sesión Extraordinaria, celebrada en fecha 24 de abril de 2023.</w:t>
                            </w:r>
                          </w:p>
                          <w:p w:rsidR="00450647" w:rsidRPr="00D71CFC" w:rsidRDefault="00450647" w:rsidP="00450647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BE72C" id="_x0000_s1028" type="#_x0000_t202" style="position:absolute;margin-left:-48.1pt;margin-top:10.85pt;width:513.7pt;height:591.5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" fillcolor="black [3200]" strokecolor="black [1600]" strokeweight="1pt">
                <v:textbox>
                  <w:txbxContent>
                    <w:p w:rsidR="00C8611E" w:rsidRDefault="00C8611E" w:rsidP="00C8611E">
                      <w:pPr>
                        <w:jc w:val="both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ELIMINADO: Fundamento Legal: Artículo 113 de la Ley General de Transparencia y Acceso a la Información Pública. En virtud de que se encuentra clasificada como reservada por el Comité de Transparencia, en la Tercera Sesión Extraordinaria, celebrada en fecha 24 de abril de 2023.</w:t>
                      </w:r>
                    </w:p>
                    <w:p w:rsidR="00450647" w:rsidRPr="00D71CFC" w:rsidRDefault="00450647" w:rsidP="00450647">
                      <w:pPr>
                        <w:rPr>
                          <w:color w:val="FFFFFF" w:themeColor="background1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3303A">
        <w:rPr>
          <w:noProof/>
          <w:lang w:eastAsia="es-MX"/>
        </w:rPr>
        <w:drawing>
          <wp:anchor distT="0" distB="0" distL="114300" distR="114300" simplePos="0" relativeHeight="251669504" behindDoc="0" locked="0" layoutInCell="1" allowOverlap="1" wp14:anchorId="1D486097" wp14:editId="7CAE34C7">
            <wp:simplePos x="0" y="0"/>
            <wp:positionH relativeFrom="margin">
              <wp:posOffset>-1037967</wp:posOffset>
            </wp:positionH>
            <wp:positionV relativeFrom="page">
              <wp:align>top</wp:align>
            </wp:positionV>
            <wp:extent cx="7772400" cy="10058400"/>
            <wp:effectExtent l="0" t="0" r="0" b="0"/>
            <wp:wrapSquare wrapText="bothSides"/>
            <wp:docPr id="163" name="Imagen 163" descr="C:\Users\ILIANA~1.MON\AppData\Local\Temp\Rar$DR45.797\Segunda-Sesi+¦n-Extraordinaria-2022-testada\Segunda Sesi+¦n Extraordinaria 2022 testada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ILIANA~1.MON\AppData\Local\Temp\Rar$DR45.797\Segunda-Sesi+¦n-Extraordinaria-2022-testada\Segunda Sesi+¦n Extraordinaria 2022 testada_page-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0647" w:rsidRDefault="00450647">
      <w:r w:rsidRPr="00E3303A">
        <w:rPr>
          <w:noProof/>
          <w:lang w:eastAsia="es-MX"/>
        </w:rPr>
        <w:lastRenderedPageBreak/>
        <w:drawing>
          <wp:anchor distT="0" distB="0" distL="114300" distR="114300" simplePos="0" relativeHeight="251671552" behindDoc="0" locked="0" layoutInCell="1" allowOverlap="1" wp14:anchorId="41CE2508" wp14:editId="1C6F86B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72400" cy="10058400"/>
            <wp:effectExtent l="0" t="0" r="0" b="0"/>
            <wp:wrapSquare wrapText="bothSides"/>
            <wp:docPr id="164" name="Imagen 164" descr="C:\Users\ILIANA~1.MON\AppData\Local\Temp\Rar$DR45.797\Segunda-Sesi+¦n-Extraordinaria-2022-testada\Segunda Sesi+¦n Extraordinaria 2022 testada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C:\Users\ILIANA~1.MON\AppData\Local\Temp\Rar$DR45.797\Segunda-Sesi+¦n-Extraordinaria-2022-testada\Segunda Sesi+¦n Extraordinaria 2022 testada_page-0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0647" w:rsidRDefault="00450647">
      <w:r w:rsidRPr="00E3303A">
        <w:rPr>
          <w:noProof/>
          <w:lang w:eastAsia="es-MX"/>
        </w:rPr>
        <w:lastRenderedPageBreak/>
        <w:drawing>
          <wp:anchor distT="0" distB="0" distL="114300" distR="114300" simplePos="0" relativeHeight="251673600" behindDoc="0" locked="0" layoutInCell="1" allowOverlap="1" wp14:anchorId="435D5537" wp14:editId="6E9AFC30">
            <wp:simplePos x="0" y="0"/>
            <wp:positionH relativeFrom="margin">
              <wp:posOffset>-1062681</wp:posOffset>
            </wp:positionH>
            <wp:positionV relativeFrom="page">
              <wp:align>top</wp:align>
            </wp:positionV>
            <wp:extent cx="7772400" cy="10058400"/>
            <wp:effectExtent l="0" t="0" r="0" b="0"/>
            <wp:wrapSquare wrapText="bothSides"/>
            <wp:docPr id="165" name="Imagen 165" descr="C:\Users\ILIANA~1.MON\AppData\Local\Temp\Rar$DR45.797\Segunda-Sesi+¦n-Extraordinaria-2022-testada\Segunda Sesi+¦n Extraordinaria 2022 testada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ILIANA~1.MON\AppData\Local\Temp\Rar$DR45.797\Segunda-Sesi+¦n-Extraordinaria-2022-testada\Segunda Sesi+¦n Extraordinaria 2022 testada_page-0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5064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7FC"/>
    <w:rsid w:val="000E0BBA"/>
    <w:rsid w:val="000F2E2B"/>
    <w:rsid w:val="002522E7"/>
    <w:rsid w:val="002E215B"/>
    <w:rsid w:val="00450647"/>
    <w:rsid w:val="004E19C7"/>
    <w:rsid w:val="00534E42"/>
    <w:rsid w:val="005649A2"/>
    <w:rsid w:val="007C3A44"/>
    <w:rsid w:val="007D4F8F"/>
    <w:rsid w:val="007E205A"/>
    <w:rsid w:val="009369B9"/>
    <w:rsid w:val="009D32F0"/>
    <w:rsid w:val="00A65454"/>
    <w:rsid w:val="00BE6136"/>
    <w:rsid w:val="00C1520C"/>
    <w:rsid w:val="00C539D9"/>
    <w:rsid w:val="00C8611E"/>
    <w:rsid w:val="00D457FC"/>
    <w:rsid w:val="00E0053A"/>
    <w:rsid w:val="00EC3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FB5FA8-D947-40A8-BEA8-D123C82C4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57F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73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Iliana Montiel Cervantes</dc:creator>
  <cp:keywords/>
  <dc:description/>
  <cp:lastModifiedBy>Gergely Torres Rivera</cp:lastModifiedBy>
  <cp:revision>2</cp:revision>
  <dcterms:created xsi:type="dcterms:W3CDTF">2024-05-15T18:34:00Z</dcterms:created>
  <dcterms:modified xsi:type="dcterms:W3CDTF">2024-05-15T18:34:00Z</dcterms:modified>
</cp:coreProperties>
</file>